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71" w:rsidRDefault="00C34788" w:rsidP="00E03817">
      <w:pPr>
        <w:jc w:val="center"/>
        <w:rPr>
          <w:rFonts w:cs="Zar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</w:rPr>
        <w:drawing>
          <wp:inline distT="0" distB="0" distL="0" distR="0">
            <wp:extent cx="866775" cy="885825"/>
            <wp:effectExtent l="0" t="0" r="9525" b="9525"/>
            <wp:docPr id="4" name="Picture 4" descr="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C3" w:rsidRPr="003B07CD" w:rsidRDefault="00915732" w:rsidP="00E03817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B07CD">
        <w:rPr>
          <w:rFonts w:cs="B Titr" w:hint="cs"/>
          <w:b/>
          <w:bCs/>
          <w:sz w:val="28"/>
          <w:szCs w:val="28"/>
          <w:rtl/>
          <w:lang w:bidi="fa-IR"/>
        </w:rPr>
        <w:t>صورت جلسه پیش</w:t>
      </w:r>
      <w:r w:rsidR="00143267" w:rsidRPr="003B07CD">
        <w:rPr>
          <w:rFonts w:cs="B Titr" w:hint="cs"/>
          <w:b/>
          <w:bCs/>
          <w:sz w:val="28"/>
          <w:szCs w:val="28"/>
          <w:rtl/>
          <w:lang w:bidi="fa-IR"/>
        </w:rPr>
        <w:t xml:space="preserve"> دفاع از پايان نامه</w:t>
      </w:r>
      <w:r w:rsidR="008416AB">
        <w:rPr>
          <w:rFonts w:cs="B Titr" w:hint="cs"/>
          <w:b/>
          <w:bCs/>
          <w:sz w:val="28"/>
          <w:szCs w:val="28"/>
          <w:rtl/>
          <w:lang w:bidi="fa-IR"/>
        </w:rPr>
        <w:t xml:space="preserve"> دانشجویان</w:t>
      </w:r>
      <w:r w:rsidR="00645A79" w:rsidRPr="003B07C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45A79" w:rsidRPr="003B07CD">
        <w:rPr>
          <w:rFonts w:cs="B Titr"/>
          <w:b/>
          <w:bCs/>
          <w:sz w:val="28"/>
          <w:szCs w:val="28"/>
          <w:lang w:bidi="fa-IR"/>
        </w:rPr>
        <w:t>PhD</w:t>
      </w:r>
    </w:p>
    <w:p w:rsidR="006130FF" w:rsidRPr="007F1710" w:rsidRDefault="006130FF" w:rsidP="00E03817">
      <w:pPr>
        <w:jc w:val="center"/>
        <w:rPr>
          <w:rFonts w:cs="B Titr"/>
          <w:b/>
          <w:bCs/>
          <w:sz w:val="32"/>
          <w:szCs w:val="32"/>
          <w:lang w:bidi="fa-IR"/>
        </w:rPr>
      </w:pPr>
    </w:p>
    <w:p w:rsidR="00915732" w:rsidRPr="007F1710" w:rsidRDefault="00915732" w:rsidP="003B07CD">
      <w:pPr>
        <w:ind w:left="-874" w:right="-810"/>
        <w:rPr>
          <w:rFonts w:cs="B Nazanin"/>
          <w:b/>
          <w:bCs/>
          <w:rtl/>
          <w:lang w:bidi="fa-IR"/>
        </w:rPr>
      </w:pPr>
      <w:r w:rsidRPr="007F1710">
        <w:rPr>
          <w:rFonts w:cs="B Nazanin" w:hint="cs"/>
          <w:b/>
          <w:bCs/>
          <w:rtl/>
          <w:lang w:bidi="fa-IR"/>
        </w:rPr>
        <w:t>نام</w:t>
      </w:r>
      <w:r w:rsidR="00797CA2" w:rsidRPr="007F1710">
        <w:rPr>
          <w:rFonts w:cs="B Nazanin" w:hint="cs"/>
          <w:b/>
          <w:bCs/>
          <w:rtl/>
          <w:lang w:bidi="fa-IR"/>
        </w:rPr>
        <w:t xml:space="preserve"> و </w:t>
      </w:r>
      <w:r w:rsidRPr="007F1710">
        <w:rPr>
          <w:rFonts w:cs="B Nazanin" w:hint="cs"/>
          <w:b/>
          <w:bCs/>
          <w:rtl/>
          <w:lang w:bidi="fa-IR"/>
        </w:rPr>
        <w:t>نام خانوادگی دانشجو:</w:t>
      </w:r>
      <w:r w:rsidR="00143267" w:rsidRPr="007F1710">
        <w:rPr>
          <w:rFonts w:cs="B Nazanin" w:hint="cs"/>
          <w:b/>
          <w:bCs/>
          <w:rtl/>
          <w:lang w:bidi="fa-IR"/>
        </w:rPr>
        <w:t xml:space="preserve"> </w:t>
      </w:r>
      <w:r w:rsidR="00E03817" w:rsidRPr="007F1710">
        <w:rPr>
          <w:rFonts w:cs="B Nazanin" w:hint="cs"/>
          <w:b/>
          <w:bCs/>
          <w:rtl/>
          <w:lang w:bidi="fa-IR"/>
        </w:rPr>
        <w:tab/>
      </w:r>
      <w:r w:rsidR="00E03817" w:rsidRPr="007F1710">
        <w:rPr>
          <w:rFonts w:cs="B Nazanin" w:hint="cs"/>
          <w:b/>
          <w:bCs/>
          <w:rtl/>
          <w:lang w:bidi="fa-IR"/>
        </w:rPr>
        <w:tab/>
      </w:r>
      <w:r w:rsidR="00E03817" w:rsidRPr="007F1710">
        <w:rPr>
          <w:rFonts w:cs="B Nazanin" w:hint="cs"/>
          <w:b/>
          <w:bCs/>
          <w:rtl/>
          <w:lang w:bidi="fa-IR"/>
        </w:rPr>
        <w:tab/>
        <w:t>رشته:</w:t>
      </w:r>
      <w:r w:rsidR="00645A79">
        <w:rPr>
          <w:rFonts w:cs="B Nazanin"/>
          <w:b/>
          <w:bCs/>
          <w:lang w:bidi="fa-IR"/>
        </w:rPr>
        <w:t xml:space="preserve">                                        </w:t>
      </w:r>
      <w:r w:rsidR="00000777" w:rsidRPr="007F1710">
        <w:rPr>
          <w:rFonts w:cs="B Nazanin" w:hint="cs"/>
          <w:b/>
          <w:bCs/>
          <w:rtl/>
          <w:lang w:bidi="fa-IR"/>
        </w:rPr>
        <w:t xml:space="preserve"> </w:t>
      </w:r>
      <w:r w:rsidR="00797CA2" w:rsidRPr="007F1710">
        <w:rPr>
          <w:rFonts w:cs="B Nazanin" w:hint="cs"/>
          <w:b/>
          <w:bCs/>
          <w:rtl/>
          <w:lang w:bidi="fa-IR"/>
        </w:rPr>
        <w:t xml:space="preserve"> </w:t>
      </w:r>
      <w:r w:rsidRPr="007F1710">
        <w:rPr>
          <w:rFonts w:cs="B Nazanin" w:hint="cs"/>
          <w:b/>
          <w:bCs/>
          <w:rtl/>
          <w:lang w:bidi="fa-IR"/>
        </w:rPr>
        <w:t>گروه:</w:t>
      </w:r>
    </w:p>
    <w:p w:rsidR="00F7529F" w:rsidRPr="007F1710" w:rsidRDefault="00143267" w:rsidP="003B07CD">
      <w:pPr>
        <w:spacing w:before="240"/>
        <w:ind w:left="-874"/>
        <w:rPr>
          <w:rFonts w:cs="B Nazanin"/>
          <w:rtl/>
          <w:lang w:bidi="fa-IR"/>
        </w:rPr>
      </w:pPr>
      <w:r w:rsidRPr="007F1710">
        <w:rPr>
          <w:rFonts w:cs="B Nazanin" w:hint="cs"/>
          <w:b/>
          <w:bCs/>
          <w:rtl/>
          <w:lang w:bidi="fa-IR"/>
        </w:rPr>
        <w:t>عنوان</w:t>
      </w:r>
      <w:r w:rsidR="00A63558" w:rsidRPr="007F1710">
        <w:rPr>
          <w:rFonts w:cs="B Nazanin" w:hint="cs"/>
          <w:b/>
          <w:bCs/>
          <w:rtl/>
          <w:lang w:bidi="fa-IR"/>
        </w:rPr>
        <w:t xml:space="preserve"> </w:t>
      </w:r>
      <w:r w:rsidR="00A933A2">
        <w:rPr>
          <w:rFonts w:cs="B Nazanin" w:hint="cs"/>
          <w:b/>
          <w:bCs/>
          <w:rtl/>
          <w:lang w:bidi="fa-IR"/>
        </w:rPr>
        <w:t>پایان نامه</w:t>
      </w:r>
      <w:r w:rsidRPr="007F1710">
        <w:rPr>
          <w:rFonts w:cs="B Nazanin" w:hint="cs"/>
          <w:b/>
          <w:bCs/>
          <w:rtl/>
          <w:lang w:bidi="fa-IR"/>
        </w:rPr>
        <w:t>:</w:t>
      </w:r>
      <w:r w:rsidR="00000777" w:rsidRPr="007F1710">
        <w:rPr>
          <w:rFonts w:cs="B Nazanin" w:hint="cs"/>
          <w:b/>
          <w:bCs/>
          <w:rtl/>
          <w:lang w:bidi="fa-IR"/>
        </w:rPr>
        <w:t>---------------------------------------------------------------</w:t>
      </w:r>
      <w:r w:rsidR="00A933A2">
        <w:rPr>
          <w:rFonts w:cs="B Nazanin" w:hint="cs"/>
          <w:b/>
          <w:bCs/>
          <w:rtl/>
          <w:lang w:bidi="fa-IR"/>
        </w:rPr>
        <w:t>------------------</w:t>
      </w:r>
      <w:r w:rsidR="00000777" w:rsidRPr="007F1710">
        <w:rPr>
          <w:rFonts w:cs="B Nazanin" w:hint="cs"/>
          <w:b/>
          <w:bCs/>
          <w:rtl/>
          <w:lang w:bidi="fa-IR"/>
        </w:rPr>
        <w:t>------------------------------------------------------------</w:t>
      </w:r>
    </w:p>
    <w:p w:rsidR="00042646" w:rsidRPr="007F1710" w:rsidRDefault="00143267" w:rsidP="003B07CD">
      <w:pPr>
        <w:ind w:left="-874"/>
        <w:rPr>
          <w:rFonts w:cs="B Nazanin"/>
          <w:rtl/>
          <w:lang w:bidi="fa-IR"/>
        </w:rPr>
      </w:pPr>
      <w:r w:rsidRPr="00A933A2">
        <w:rPr>
          <w:rFonts w:cs="B Nazanin" w:hint="cs"/>
          <w:b/>
          <w:bCs/>
          <w:rtl/>
          <w:lang w:bidi="fa-IR"/>
        </w:rPr>
        <w:t>تاريخ جلسه پيش دفاع</w:t>
      </w:r>
      <w:r w:rsidRPr="007F1710">
        <w:rPr>
          <w:rFonts w:cs="B Nazanin" w:hint="cs"/>
          <w:rtl/>
          <w:lang w:bidi="fa-IR"/>
        </w:rPr>
        <w:t xml:space="preserve"> </w:t>
      </w:r>
      <w:r w:rsidR="00FE282B">
        <w:rPr>
          <w:rFonts w:cs="B Nazanin" w:hint="cs"/>
          <w:rtl/>
          <w:lang w:bidi="fa-IR"/>
        </w:rPr>
        <w:t xml:space="preserve"> </w:t>
      </w:r>
      <w:r w:rsidRPr="007F1710">
        <w:rPr>
          <w:rFonts w:cs="B Nazanin" w:hint="cs"/>
          <w:rtl/>
          <w:lang w:bidi="fa-IR"/>
        </w:rPr>
        <w:t>روز ............................. مورخ ......................</w:t>
      </w:r>
      <w:r w:rsidR="00A933A2">
        <w:rPr>
          <w:rFonts w:cs="B Nazanin" w:hint="cs"/>
          <w:rtl/>
          <w:lang w:bidi="fa-IR"/>
        </w:rPr>
        <w:t>......</w:t>
      </w:r>
      <w:r w:rsidRPr="007F1710">
        <w:rPr>
          <w:rFonts w:cs="B Nazanin" w:hint="cs"/>
          <w:rtl/>
          <w:lang w:bidi="fa-IR"/>
        </w:rPr>
        <w:t>.. ساعت ....</w:t>
      </w:r>
      <w:r w:rsidR="00A933A2">
        <w:rPr>
          <w:rFonts w:cs="B Nazanin" w:hint="cs"/>
          <w:rtl/>
          <w:lang w:bidi="fa-IR"/>
        </w:rPr>
        <w:t>..</w:t>
      </w:r>
      <w:r w:rsidRPr="007F1710">
        <w:rPr>
          <w:rFonts w:cs="B Nazanin" w:hint="cs"/>
          <w:rtl/>
          <w:lang w:bidi="fa-IR"/>
        </w:rPr>
        <w:t>........</w:t>
      </w:r>
      <w:r w:rsidR="00A933A2">
        <w:rPr>
          <w:rFonts w:cs="B Nazanin" w:hint="cs"/>
          <w:rtl/>
          <w:lang w:bidi="fa-IR"/>
        </w:rPr>
        <w:t>.</w:t>
      </w:r>
      <w:r w:rsidRPr="007F1710">
        <w:rPr>
          <w:rFonts w:cs="B Nazanin" w:hint="cs"/>
          <w:rtl/>
          <w:lang w:bidi="fa-IR"/>
        </w:rPr>
        <w:t>.......... در محل ..........</w:t>
      </w:r>
      <w:r w:rsidR="00A933A2">
        <w:rPr>
          <w:rFonts w:cs="B Nazanin" w:hint="cs"/>
          <w:rtl/>
          <w:lang w:bidi="fa-IR"/>
        </w:rPr>
        <w:t>..........</w:t>
      </w:r>
      <w:r w:rsidRPr="007F1710">
        <w:rPr>
          <w:rFonts w:cs="B Nazanin" w:hint="cs"/>
          <w:rtl/>
          <w:lang w:bidi="fa-IR"/>
        </w:rPr>
        <w:t>.....</w:t>
      </w:r>
      <w:r w:rsidR="00D6401E" w:rsidRPr="007F1710">
        <w:rPr>
          <w:rFonts w:cs="B Nazanin" w:hint="cs"/>
          <w:rtl/>
          <w:lang w:bidi="fa-IR"/>
        </w:rPr>
        <w:t>................</w:t>
      </w:r>
    </w:p>
    <w:tbl>
      <w:tblPr>
        <w:tblpPr w:leftFromText="180" w:rightFromText="180" w:vertAnchor="text" w:horzAnchor="margin" w:tblpXSpec="center" w:tblpY="203"/>
        <w:bidiVisual/>
        <w:tblW w:w="108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890"/>
        <w:gridCol w:w="1390"/>
        <w:gridCol w:w="2192"/>
        <w:gridCol w:w="2718"/>
      </w:tblGrid>
      <w:tr w:rsidR="00915732" w:rsidRPr="008205CC" w:rsidTr="0091422B">
        <w:trPr>
          <w:trHeight w:val="330"/>
        </w:trPr>
        <w:tc>
          <w:tcPr>
            <w:tcW w:w="262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89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</w:rPr>
              <w:t>سمت</w:t>
            </w:r>
          </w:p>
        </w:tc>
        <w:tc>
          <w:tcPr>
            <w:tcW w:w="139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</w:rPr>
              <w:t>مرتبه علمي</w:t>
            </w:r>
          </w:p>
        </w:tc>
        <w:tc>
          <w:tcPr>
            <w:tcW w:w="219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271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915732" w:rsidRPr="008205CC" w:rsidRDefault="00915732" w:rsidP="008205CC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205CC">
              <w:rPr>
                <w:rFonts w:ascii="Arial" w:hAnsi="Arial" w:cs="B Nazanin" w:hint="cs"/>
                <w:b/>
                <w:bCs/>
                <w:rtl/>
                <w:lang w:bidi="fa-IR"/>
              </w:rPr>
              <w:t>محل امضا</w:t>
            </w:r>
            <w:r w:rsidR="00990118">
              <w:rPr>
                <w:rStyle w:val="FootnoteReference"/>
                <w:rFonts w:ascii="Arial" w:hAnsi="Arial" w:cs="B Nazanin"/>
                <w:b/>
                <w:bCs/>
                <w:rtl/>
                <w:lang w:bidi="fa-IR"/>
              </w:rPr>
              <w:footnoteReference w:id="1"/>
            </w:r>
          </w:p>
        </w:tc>
      </w:tr>
      <w:tr w:rsidR="00915732" w:rsidRPr="008205CC" w:rsidTr="0091422B">
        <w:trPr>
          <w:trHeight w:val="507"/>
        </w:trPr>
        <w:tc>
          <w:tcPr>
            <w:tcW w:w="2622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top w:val="thinThickThinSmallGap" w:sz="24" w:space="0" w:color="auto"/>
            </w:tcBorders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استاد راهنماي اول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thinThickThinSmallGap" w:sz="2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15732" w:rsidRPr="008205CC" w:rsidTr="0091422B">
        <w:trPr>
          <w:trHeight w:val="463"/>
        </w:trPr>
        <w:tc>
          <w:tcPr>
            <w:tcW w:w="262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استاد راهنماي دوم</w:t>
            </w:r>
          </w:p>
        </w:tc>
        <w:tc>
          <w:tcPr>
            <w:tcW w:w="1390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18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</w:tr>
      <w:tr w:rsidR="00915732" w:rsidRPr="008205CC" w:rsidTr="0091422B">
        <w:trPr>
          <w:trHeight w:val="430"/>
        </w:trPr>
        <w:tc>
          <w:tcPr>
            <w:tcW w:w="2622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استاد مشاور اول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15732" w:rsidRPr="008205CC" w:rsidTr="0091422B">
        <w:trPr>
          <w:trHeight w:val="430"/>
        </w:trPr>
        <w:tc>
          <w:tcPr>
            <w:tcW w:w="2622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استاد مشاور دوم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15732" w:rsidRPr="008205CC" w:rsidTr="0091422B">
        <w:trPr>
          <w:trHeight w:val="430"/>
        </w:trPr>
        <w:tc>
          <w:tcPr>
            <w:tcW w:w="2622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استاد مشاور سوم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15732" w:rsidRPr="008205CC" w:rsidTr="0091422B">
        <w:trPr>
          <w:trHeight w:val="392"/>
        </w:trPr>
        <w:tc>
          <w:tcPr>
            <w:tcW w:w="2622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داور داخل</w:t>
            </w:r>
            <w:r w:rsidR="00A933A2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15732" w:rsidRPr="008205CC" w:rsidTr="0091422B">
        <w:trPr>
          <w:trHeight w:val="378"/>
        </w:trPr>
        <w:tc>
          <w:tcPr>
            <w:tcW w:w="2622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داور داخل</w:t>
            </w:r>
            <w:r w:rsidR="00A933A2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915732" w:rsidRPr="008205CC" w:rsidTr="0091422B">
        <w:trPr>
          <w:trHeight w:val="540"/>
        </w:trPr>
        <w:tc>
          <w:tcPr>
            <w:tcW w:w="262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داور خارج ار دانشگاه</w:t>
            </w:r>
          </w:p>
        </w:tc>
        <w:tc>
          <w:tcPr>
            <w:tcW w:w="1390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</w:tcPr>
          <w:p w:rsidR="00915732" w:rsidRPr="008205CC" w:rsidRDefault="00915732" w:rsidP="00915732">
            <w:pPr>
              <w:rPr>
                <w:rFonts w:ascii="Arial" w:hAnsi="Arial" w:cs="B Nazanin"/>
              </w:rPr>
            </w:pPr>
          </w:p>
        </w:tc>
        <w:tc>
          <w:tcPr>
            <w:tcW w:w="2718" w:type="dxa"/>
          </w:tcPr>
          <w:p w:rsidR="00915732" w:rsidRPr="008205CC" w:rsidRDefault="00915732" w:rsidP="00915732">
            <w:pPr>
              <w:rPr>
                <w:rFonts w:ascii="Arial" w:hAnsi="Arial" w:cs="B Nazanin"/>
              </w:rPr>
            </w:pPr>
          </w:p>
        </w:tc>
      </w:tr>
      <w:tr w:rsidR="00915732" w:rsidRPr="008205CC" w:rsidTr="0091422B">
        <w:trPr>
          <w:trHeight w:val="372"/>
        </w:trPr>
        <w:tc>
          <w:tcPr>
            <w:tcW w:w="262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915732" w:rsidRPr="008205CC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8205CC">
              <w:rPr>
                <w:rFonts w:ascii="Arial" w:hAnsi="Arial" w:cs="B Nazanin" w:hint="cs"/>
                <w:rtl/>
              </w:rPr>
              <w:t>داور خارج ار دانشگاه</w:t>
            </w:r>
          </w:p>
        </w:tc>
        <w:tc>
          <w:tcPr>
            <w:tcW w:w="1390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</w:tcPr>
          <w:p w:rsidR="00915732" w:rsidRPr="008205CC" w:rsidRDefault="00915732" w:rsidP="00915732">
            <w:pPr>
              <w:rPr>
                <w:rFonts w:ascii="Arial" w:hAnsi="Arial" w:cs="B Nazanin"/>
              </w:rPr>
            </w:pPr>
          </w:p>
        </w:tc>
        <w:tc>
          <w:tcPr>
            <w:tcW w:w="2718" w:type="dxa"/>
          </w:tcPr>
          <w:p w:rsidR="00915732" w:rsidRPr="008205CC" w:rsidRDefault="00915732" w:rsidP="00915732">
            <w:pPr>
              <w:rPr>
                <w:rFonts w:ascii="Arial" w:hAnsi="Arial" w:cs="B Nazanin"/>
              </w:rPr>
            </w:pPr>
          </w:p>
        </w:tc>
      </w:tr>
      <w:tr w:rsidR="00915732" w:rsidRPr="008205CC" w:rsidTr="0091422B">
        <w:trPr>
          <w:trHeight w:val="924"/>
        </w:trPr>
        <w:tc>
          <w:tcPr>
            <w:tcW w:w="262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890" w:type="dxa"/>
          </w:tcPr>
          <w:p w:rsidR="00915732" w:rsidRPr="00BA7E93" w:rsidRDefault="00915732" w:rsidP="00BA7E93">
            <w:pPr>
              <w:tabs>
                <w:tab w:val="center" w:pos="4680"/>
                <w:tab w:val="right" w:pos="9360"/>
              </w:tabs>
              <w:spacing w:line="276" w:lineRule="auto"/>
              <w:jc w:val="lowKashida"/>
              <w:rPr>
                <w:rFonts w:ascii="Arial" w:hAnsi="Arial" w:cs="B Nazanin"/>
                <w:rtl/>
              </w:rPr>
            </w:pPr>
            <w:r w:rsidRPr="00BA7E93">
              <w:rPr>
                <w:rFonts w:ascii="Arial" w:hAnsi="Arial" w:cs="B Nazanin" w:hint="cs"/>
                <w:rtl/>
              </w:rPr>
              <w:t xml:space="preserve">نماينده شوراي </w:t>
            </w:r>
            <w:r w:rsidR="00A933A2" w:rsidRPr="00BA7E93">
              <w:rPr>
                <w:rFonts w:ascii="Arial" w:hAnsi="Arial" w:cs="B Nazanin" w:hint="cs"/>
                <w:rtl/>
              </w:rPr>
              <w:t>تحصیلات تکمیلی</w:t>
            </w:r>
            <w:r w:rsidR="00BA7E93" w:rsidRPr="00BA7E93">
              <w:rPr>
                <w:rFonts w:ascii="Arial" w:hAnsi="Arial" w:cs="B Nazanin" w:hint="cs"/>
                <w:rtl/>
              </w:rPr>
              <w:t xml:space="preserve"> در جلسه دفاع</w:t>
            </w:r>
          </w:p>
        </w:tc>
        <w:tc>
          <w:tcPr>
            <w:tcW w:w="1390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92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718" w:type="dxa"/>
          </w:tcPr>
          <w:p w:rsidR="00915732" w:rsidRPr="008205CC" w:rsidRDefault="00915732" w:rsidP="00915732">
            <w:pPr>
              <w:tabs>
                <w:tab w:val="center" w:pos="4680"/>
                <w:tab w:val="right" w:pos="9360"/>
              </w:tabs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F71B38" w:rsidRPr="00990118" w:rsidRDefault="003B07CD" w:rsidP="008416AB">
      <w:pPr>
        <w:pStyle w:val="CommentText"/>
        <w:ind w:left="-964" w:right="-117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D17E81">
        <w:rPr>
          <w:rFonts w:cs="B Nazanin" w:hint="cs"/>
          <w:b/>
          <w:bCs/>
          <w:rtl/>
          <w:lang w:bidi="fa-IR"/>
        </w:rPr>
        <w:t xml:space="preserve">حضور </w:t>
      </w:r>
      <w:r>
        <w:rPr>
          <w:rFonts w:cs="B Nazanin" w:hint="cs"/>
          <w:b/>
          <w:bCs/>
          <w:rtl/>
          <w:lang w:bidi="fa-IR"/>
        </w:rPr>
        <w:t xml:space="preserve">اساتید راهنما و مشاور </w:t>
      </w:r>
      <w:r w:rsidR="008416AB">
        <w:rPr>
          <w:rFonts w:cs="B Nazanin" w:hint="cs"/>
          <w:b/>
          <w:bCs/>
          <w:rtl/>
          <w:lang w:bidi="fa-IR"/>
        </w:rPr>
        <w:t>(حداقل یک</w:t>
      </w:r>
      <w:r w:rsidR="00C17729">
        <w:rPr>
          <w:rFonts w:cs="B Nazanin" w:hint="cs"/>
          <w:b/>
          <w:bCs/>
          <w:rtl/>
          <w:lang w:bidi="fa-IR"/>
        </w:rPr>
        <w:t xml:space="preserve"> راهنما و یک مشاور</w:t>
      </w:r>
      <w:r w:rsidR="008416AB">
        <w:rPr>
          <w:rFonts w:cs="B Nazanin" w:hint="cs"/>
          <w:b/>
          <w:bCs/>
          <w:rtl/>
          <w:lang w:bidi="fa-IR"/>
        </w:rPr>
        <w:t xml:space="preserve"> ضرورت دارد و سایر اعضای تیم باید رساله را مطالعه و تایید کرده باشند</w:t>
      </w:r>
      <w:r w:rsidR="00C17729">
        <w:rPr>
          <w:rFonts w:cs="B Nazanin" w:hint="cs"/>
          <w:b/>
          <w:bCs/>
          <w:rtl/>
          <w:lang w:bidi="fa-IR"/>
        </w:rPr>
        <w:t xml:space="preserve">)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="00D17E81" w:rsidRPr="009F4E39">
        <w:rPr>
          <w:rFonts w:cs="B Nazanin" w:hint="cs"/>
          <w:b/>
          <w:bCs/>
          <w:u w:val="single"/>
          <w:rtl/>
          <w:lang w:bidi="fa-IR"/>
        </w:rPr>
        <w:t xml:space="preserve">حداقل دو </w:t>
      </w:r>
      <w:r w:rsidR="00F71B38" w:rsidRPr="009F4E39">
        <w:rPr>
          <w:rFonts w:cs="B Nazanin" w:hint="cs"/>
          <w:b/>
          <w:bCs/>
          <w:u w:val="single"/>
          <w:rtl/>
          <w:lang w:bidi="fa-IR"/>
        </w:rPr>
        <w:t>نفر از هی</w:t>
      </w:r>
      <w:r w:rsidR="00A933A2" w:rsidRPr="009F4E39">
        <w:rPr>
          <w:rFonts w:cs="B Nazanin" w:hint="cs"/>
          <w:b/>
          <w:bCs/>
          <w:u w:val="single"/>
          <w:rtl/>
          <w:lang w:bidi="fa-IR"/>
        </w:rPr>
        <w:t>أ</w:t>
      </w:r>
      <w:r w:rsidR="00F71B38" w:rsidRPr="009F4E39">
        <w:rPr>
          <w:rFonts w:cs="B Nazanin" w:hint="cs"/>
          <w:b/>
          <w:bCs/>
          <w:u w:val="single"/>
          <w:rtl/>
          <w:lang w:bidi="fa-IR"/>
        </w:rPr>
        <w:t>ت داوران</w:t>
      </w:r>
      <w:r w:rsidR="00F71B38" w:rsidRPr="00F71B38">
        <w:rPr>
          <w:rFonts w:cs="B Nazanin" w:hint="cs"/>
          <w:b/>
          <w:bCs/>
          <w:rtl/>
          <w:lang w:bidi="fa-IR"/>
        </w:rPr>
        <w:t xml:space="preserve"> پیشنهادی </w:t>
      </w:r>
      <w:r w:rsidR="00990118">
        <w:rPr>
          <w:rFonts w:cs="B Nazanin" w:hint="cs"/>
          <w:b/>
          <w:bCs/>
          <w:rtl/>
          <w:lang w:bidi="fa-IR"/>
        </w:rPr>
        <w:t xml:space="preserve">(یک داور داخلی و یک داور خارجی) </w:t>
      </w:r>
      <w:r w:rsidR="00D17E81">
        <w:rPr>
          <w:rFonts w:cs="B Nazanin" w:hint="cs"/>
          <w:b/>
          <w:bCs/>
          <w:rtl/>
          <w:lang w:bidi="fa-IR"/>
        </w:rPr>
        <w:t xml:space="preserve">و نماینده شورای تحصیلات تکمیلی </w:t>
      </w:r>
      <w:r w:rsidR="00F71B38" w:rsidRPr="00F71B38">
        <w:rPr>
          <w:rFonts w:cs="B Nazanin" w:hint="cs"/>
          <w:b/>
          <w:bCs/>
          <w:rtl/>
          <w:lang w:bidi="fa-IR"/>
        </w:rPr>
        <w:t xml:space="preserve">جهت رسمیت جلسه </w:t>
      </w:r>
      <w:r w:rsidR="00C17729">
        <w:rPr>
          <w:rFonts w:cs="B Nazanin" w:hint="cs"/>
          <w:b/>
          <w:bCs/>
          <w:rtl/>
          <w:lang w:bidi="fa-IR"/>
        </w:rPr>
        <w:t xml:space="preserve">پیش دفاع </w:t>
      </w:r>
      <w:r w:rsidR="00F71B38" w:rsidRPr="00F71B38">
        <w:rPr>
          <w:rFonts w:cs="B Nazanin" w:hint="cs"/>
          <w:b/>
          <w:bCs/>
          <w:rtl/>
          <w:lang w:bidi="fa-IR"/>
        </w:rPr>
        <w:t>پایان نامه الزامی می باشد</w:t>
      </w:r>
      <w:r w:rsidR="00990118">
        <w:rPr>
          <w:rFonts w:cs="B Nazanin" w:hint="cs"/>
          <w:b/>
          <w:bCs/>
          <w:rtl/>
          <w:lang w:bidi="fa-IR"/>
        </w:rPr>
        <w:t xml:space="preserve"> (</w:t>
      </w:r>
      <w:r w:rsidR="00990118" w:rsidRPr="00990118">
        <w:rPr>
          <w:rFonts w:cs="B Nazanin" w:hint="cs"/>
          <w:b/>
          <w:bCs/>
          <w:rtl/>
          <w:lang w:bidi="fa-IR"/>
        </w:rPr>
        <w:t xml:space="preserve">چنانچه نماینده شورا یکی از داوران باشد، حضور حداقل یک داور </w:t>
      </w:r>
      <w:r w:rsidR="00990118">
        <w:rPr>
          <w:rFonts w:cs="B Nazanin" w:hint="cs"/>
          <w:b/>
          <w:bCs/>
          <w:rtl/>
          <w:lang w:bidi="fa-IR"/>
        </w:rPr>
        <w:t xml:space="preserve">خارجی </w:t>
      </w:r>
      <w:r w:rsidR="00990118" w:rsidRPr="00990118">
        <w:rPr>
          <w:rFonts w:cs="B Nazanin" w:hint="cs"/>
          <w:b/>
          <w:bCs/>
          <w:rtl/>
          <w:lang w:bidi="fa-IR"/>
        </w:rPr>
        <w:t>کافی است)</w:t>
      </w:r>
      <w:r w:rsidR="00F71B38" w:rsidRPr="00F71B38">
        <w:rPr>
          <w:rFonts w:cs="B Nazanin" w:hint="cs"/>
          <w:b/>
          <w:bCs/>
          <w:rtl/>
          <w:lang w:bidi="fa-IR"/>
        </w:rPr>
        <w:t>.</w:t>
      </w:r>
      <w:r w:rsidR="00990118">
        <w:rPr>
          <w:rFonts w:cs="B Nazanin" w:hint="cs"/>
          <w:b/>
          <w:bCs/>
          <w:rtl/>
          <w:lang w:bidi="fa-IR"/>
        </w:rPr>
        <w:t xml:space="preserve"> </w:t>
      </w:r>
    </w:p>
    <w:p w:rsidR="00D17E81" w:rsidRDefault="00D17E81" w:rsidP="00BD7A00">
      <w:pPr>
        <w:ind w:left="-964"/>
        <w:rPr>
          <w:rFonts w:cs="B Nazanin"/>
          <w:b/>
          <w:bCs/>
          <w:rtl/>
          <w:lang w:bidi="fa-IR"/>
        </w:rPr>
      </w:pPr>
    </w:p>
    <w:p w:rsidR="00777DF3" w:rsidRPr="003B07CD" w:rsidRDefault="003B07CD" w:rsidP="00B74B68">
      <w:pPr>
        <w:spacing w:line="360" w:lineRule="auto"/>
        <w:ind w:left="-964"/>
        <w:rPr>
          <w:rFonts w:cs="B Titr"/>
          <w:b/>
          <w:bCs/>
          <w:sz w:val="28"/>
          <w:szCs w:val="28"/>
          <w:u w:val="single"/>
          <w:lang w:bidi="fa-IR"/>
        </w:rPr>
      </w:pPr>
      <w:r>
        <w:rPr>
          <w:rFonts w:cs="B Titr" w:hint="cs"/>
          <w:b/>
          <w:bCs/>
          <w:u w:val="single"/>
          <w:rtl/>
          <w:lang w:bidi="fa-IR"/>
        </w:rPr>
        <w:t>نتیجه</w:t>
      </w:r>
      <w:r w:rsidR="00D17E81" w:rsidRPr="003B07CD">
        <w:rPr>
          <w:rFonts w:cs="B Titr" w:hint="cs"/>
          <w:b/>
          <w:bCs/>
          <w:u w:val="single"/>
          <w:rtl/>
          <w:lang w:bidi="fa-IR"/>
        </w:rPr>
        <w:t xml:space="preserve"> جلسه پیش دفاع</w:t>
      </w:r>
      <w:r w:rsidR="00915732" w:rsidRPr="003B07CD">
        <w:rPr>
          <w:rFonts w:cs="B Titr" w:hint="cs"/>
          <w:b/>
          <w:bCs/>
          <w:u w:val="single"/>
          <w:rtl/>
          <w:lang w:bidi="fa-IR"/>
        </w:rPr>
        <w:t>:</w:t>
      </w:r>
    </w:p>
    <w:p w:rsidR="00777DF3" w:rsidRPr="009F4E39" w:rsidRDefault="00C34788" w:rsidP="00C52AD5">
      <w:pPr>
        <w:numPr>
          <w:ilvl w:val="0"/>
          <w:numId w:val="5"/>
        </w:numPr>
        <w:ind w:left="-694"/>
        <w:rPr>
          <w:rFonts w:cs="B Nazanin"/>
          <w:b/>
          <w:bCs/>
          <w:lang w:bidi="fa-IR"/>
        </w:rPr>
      </w:pPr>
      <w:r w:rsidRPr="009F4E3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8255</wp:posOffset>
                </wp:positionV>
                <wp:extent cx="161925" cy="180975"/>
                <wp:effectExtent l="9525" t="8890" r="9525" b="1016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E8208" id="AutoShape 3" o:spid="_x0000_s1026" style="position:absolute;margin-left:268.5pt;margin-top:.65pt;width:12.7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"/>
            </w:pict>
          </mc:Fallback>
        </mc:AlternateContent>
      </w:r>
      <w:r w:rsidR="00C52AD5">
        <w:rPr>
          <w:rFonts w:cs="B Nazanin" w:hint="cs"/>
          <w:b/>
          <w:bCs/>
          <w:rtl/>
          <w:lang w:bidi="fa-IR"/>
        </w:rPr>
        <w:t>پایان نامه در حالت فعلی قابل دفاع</w:t>
      </w:r>
      <w:r w:rsidR="00915732" w:rsidRPr="009F4E39">
        <w:rPr>
          <w:rFonts w:cs="B Nazanin" w:hint="cs"/>
          <w:b/>
          <w:bCs/>
          <w:rtl/>
          <w:lang w:bidi="fa-IR"/>
        </w:rPr>
        <w:t xml:space="preserve"> است.</w:t>
      </w:r>
      <w:r w:rsidR="00042646" w:rsidRPr="009F4E39">
        <w:rPr>
          <w:rFonts w:cs="B Nazanin" w:hint="cs"/>
          <w:b/>
          <w:bCs/>
          <w:rtl/>
          <w:lang w:bidi="fa-IR"/>
        </w:rPr>
        <w:t xml:space="preserve"> </w:t>
      </w:r>
    </w:p>
    <w:p w:rsidR="00D17E81" w:rsidRDefault="00C34788" w:rsidP="009F4E39">
      <w:pPr>
        <w:numPr>
          <w:ilvl w:val="0"/>
          <w:numId w:val="5"/>
        </w:numPr>
        <w:ind w:left="-694"/>
        <w:rPr>
          <w:rFonts w:cs="B Nazanin"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30480</wp:posOffset>
                </wp:positionV>
                <wp:extent cx="161925" cy="180975"/>
                <wp:effectExtent l="9525" t="6350" r="952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161B1" id="AutoShape 6" o:spid="_x0000_s1026" style="position:absolute;margin-left:26.25pt;margin-top:2.4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</wp:posOffset>
                </wp:positionV>
                <wp:extent cx="161925" cy="180975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AEB34" id="AutoShape 5" o:spid="_x0000_s1026" style="position:absolute;margin-left:137.25pt;margin-top:.9pt;width:12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G4KgIAAF8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20955</wp:posOffset>
                </wp:positionV>
                <wp:extent cx="161925" cy="180975"/>
                <wp:effectExtent l="9525" t="6350" r="952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6C07A" id="AutoShape 4" o:spid="_x0000_s1026" style="position:absolute;margin-left:234.75pt;margin-top:1.65pt;width:12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LgKgIAAF8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"/>
            </w:pict>
          </mc:Fallback>
        </mc:AlternateContent>
      </w:r>
      <w:r w:rsidR="009F4E39">
        <w:rPr>
          <w:rFonts w:cs="B Nazanin" w:hint="cs"/>
          <w:b/>
          <w:bCs/>
          <w:rtl/>
          <w:lang w:bidi="fa-IR"/>
        </w:rPr>
        <w:t xml:space="preserve">پایان نامه با انجام اصلاحات قابل دفاع است: </w:t>
      </w:r>
      <w:r w:rsidR="00D17E81">
        <w:rPr>
          <w:rFonts w:cs="B Nazanin" w:hint="cs"/>
          <w:rtl/>
          <w:lang w:bidi="fa-IR"/>
        </w:rPr>
        <w:t>اساسی                        متوسط</w:t>
      </w:r>
      <w:r w:rsidR="009F4E39">
        <w:rPr>
          <w:rFonts w:cs="B Nazanin" w:hint="cs"/>
          <w:rtl/>
          <w:lang w:bidi="fa-IR"/>
        </w:rPr>
        <w:t xml:space="preserve"> </w:t>
      </w:r>
      <w:r w:rsidR="00D17E81">
        <w:rPr>
          <w:rFonts w:cs="B Nazanin" w:hint="cs"/>
          <w:rtl/>
          <w:lang w:bidi="fa-IR"/>
        </w:rPr>
        <w:t xml:space="preserve">                              </w:t>
      </w:r>
      <w:r w:rsidR="009F4E39">
        <w:rPr>
          <w:rFonts w:cs="B Nazanin" w:hint="cs"/>
          <w:rtl/>
          <w:lang w:bidi="fa-IR"/>
        </w:rPr>
        <w:t xml:space="preserve">جزیی </w:t>
      </w:r>
    </w:p>
    <w:p w:rsidR="00915732" w:rsidRDefault="00D17E81" w:rsidP="0091422B">
      <w:pPr>
        <w:numPr>
          <w:ilvl w:val="1"/>
          <w:numId w:val="5"/>
        </w:numPr>
        <w:ind w:left="-6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اصلاحات پیشنهادی</w:t>
      </w:r>
      <w:r w:rsidR="007F1710" w:rsidRPr="00777DF3">
        <w:rPr>
          <w:rFonts w:cs="B Nazanin" w:hint="cs"/>
          <w:rtl/>
          <w:lang w:bidi="fa-IR"/>
        </w:rPr>
        <w:t xml:space="preserve"> </w:t>
      </w:r>
      <w:r w:rsidR="00DB6652" w:rsidRPr="00777DF3">
        <w:rPr>
          <w:rFonts w:cs="B Nazanin" w:hint="cs"/>
          <w:rtl/>
          <w:lang w:bidi="fa-IR"/>
        </w:rPr>
        <w:t>در صفحه جداگانه ای</w:t>
      </w:r>
      <w:r>
        <w:rPr>
          <w:rFonts w:cs="B Nazanin" w:hint="cs"/>
          <w:rtl/>
          <w:lang w:bidi="fa-IR"/>
        </w:rPr>
        <w:t xml:space="preserve"> پیوست گردد</w:t>
      </w:r>
      <w:r w:rsidR="009F4E39">
        <w:rPr>
          <w:rFonts w:cs="B Nazanin" w:hint="cs"/>
          <w:rtl/>
          <w:lang w:bidi="fa-IR"/>
        </w:rPr>
        <w:t xml:space="preserve"> و توسط نماینده شورا</w:t>
      </w:r>
      <w:r w:rsidR="00C52AD5">
        <w:rPr>
          <w:rFonts w:cs="B Nazanin" w:hint="cs"/>
          <w:rtl/>
          <w:lang w:bidi="fa-IR"/>
        </w:rPr>
        <w:t xml:space="preserve">ی تحصیلات تکمیلی تایید </w:t>
      </w:r>
      <w:r w:rsidR="009F4E39">
        <w:rPr>
          <w:rFonts w:cs="B Nazanin" w:hint="cs"/>
          <w:rtl/>
          <w:lang w:bidi="fa-IR"/>
        </w:rPr>
        <w:t>شود</w:t>
      </w:r>
      <w:r w:rsidR="00C52AD5">
        <w:rPr>
          <w:rFonts w:cs="B Nazanin" w:hint="cs"/>
          <w:rtl/>
          <w:lang w:bidi="fa-IR"/>
        </w:rPr>
        <w:t xml:space="preserve">. </w:t>
      </w:r>
      <w:r w:rsidR="0091422B">
        <w:rPr>
          <w:rFonts w:cs="B Nazanin" w:hint="cs"/>
          <w:rtl/>
          <w:lang w:bidi="fa-IR"/>
        </w:rPr>
        <w:t xml:space="preserve">یک نسخه از </w:t>
      </w:r>
      <w:r w:rsidR="00C52AD5">
        <w:rPr>
          <w:rFonts w:cs="B Nazanin" w:hint="cs"/>
          <w:rtl/>
          <w:lang w:bidi="fa-IR"/>
        </w:rPr>
        <w:t>اصلاحات برای اعمال در پایان نامه در اختیار استاد راهنمای دانشجو قرار گیرد</w:t>
      </w:r>
      <w:r w:rsidR="00DB6652" w:rsidRPr="00777DF3">
        <w:rPr>
          <w:rFonts w:cs="B Nazanin" w:hint="cs"/>
          <w:rtl/>
          <w:lang w:bidi="fa-IR"/>
        </w:rPr>
        <w:t>).</w:t>
      </w:r>
    </w:p>
    <w:bookmarkStart w:id="0" w:name="_GoBack"/>
    <w:bookmarkEnd w:id="0"/>
    <w:p w:rsidR="00C52AD5" w:rsidRPr="009F4E39" w:rsidRDefault="00C34788" w:rsidP="00C17729">
      <w:pPr>
        <w:numPr>
          <w:ilvl w:val="0"/>
          <w:numId w:val="5"/>
        </w:numPr>
        <w:ind w:left="-694"/>
        <w:rPr>
          <w:rFonts w:cs="B Nazanin"/>
          <w:b/>
          <w:bCs/>
          <w:lang w:bidi="fa-IR"/>
        </w:rPr>
      </w:pPr>
      <w:r w:rsidRPr="009F4E3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-1270</wp:posOffset>
                </wp:positionV>
                <wp:extent cx="161925" cy="180975"/>
                <wp:effectExtent l="9525" t="6350" r="9525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8BC9E" id="AutoShape 7" o:spid="_x0000_s1026" style="position:absolute;margin-left:111pt;margin-top:-.1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"/>
            </w:pict>
          </mc:Fallback>
        </mc:AlternateContent>
      </w:r>
      <w:r w:rsidR="00C52AD5">
        <w:rPr>
          <w:rFonts w:cs="B Nazanin" w:hint="cs"/>
          <w:b/>
          <w:bCs/>
          <w:rtl/>
          <w:lang w:bidi="fa-IR"/>
        </w:rPr>
        <w:t>پایان نامه</w:t>
      </w:r>
      <w:r w:rsidR="00C52AD5" w:rsidRPr="009F4E39">
        <w:rPr>
          <w:rFonts w:cs="B Nazanin" w:hint="cs"/>
          <w:b/>
          <w:bCs/>
          <w:rtl/>
          <w:lang w:bidi="fa-IR"/>
        </w:rPr>
        <w:t xml:space="preserve"> غیر قابل دفاع است</w:t>
      </w:r>
      <w:r w:rsidR="00FE282B">
        <w:rPr>
          <w:rFonts w:cs="B Nazanin" w:hint="cs"/>
          <w:b/>
          <w:bCs/>
          <w:rtl/>
          <w:lang w:bidi="fa-IR"/>
        </w:rPr>
        <w:t xml:space="preserve"> و </w:t>
      </w:r>
      <w:r w:rsidR="00BA7E93">
        <w:rPr>
          <w:rFonts w:cs="B Nazanin" w:hint="cs"/>
          <w:b/>
          <w:bCs/>
          <w:rtl/>
          <w:lang w:bidi="fa-IR"/>
        </w:rPr>
        <w:t xml:space="preserve">جلسه </w:t>
      </w:r>
      <w:r w:rsidR="00FE282B">
        <w:rPr>
          <w:rFonts w:cs="B Nazanin" w:hint="cs"/>
          <w:b/>
          <w:bCs/>
          <w:rtl/>
          <w:lang w:bidi="fa-IR"/>
        </w:rPr>
        <w:t xml:space="preserve">پیش دفاع باید </w:t>
      </w:r>
      <w:r w:rsidR="0091422B">
        <w:rPr>
          <w:rFonts w:cs="B Nazanin" w:hint="cs"/>
          <w:b/>
          <w:bCs/>
          <w:rtl/>
          <w:lang w:bidi="fa-IR"/>
        </w:rPr>
        <w:t xml:space="preserve">بعد از مدت معینی </w:t>
      </w:r>
      <w:r w:rsidR="00FE282B">
        <w:rPr>
          <w:rFonts w:cs="B Nazanin" w:hint="cs"/>
          <w:b/>
          <w:bCs/>
          <w:rtl/>
          <w:lang w:bidi="fa-IR"/>
        </w:rPr>
        <w:t>تجدید شود</w:t>
      </w:r>
      <w:r w:rsidR="00C52AD5" w:rsidRPr="009F4E39">
        <w:rPr>
          <w:rFonts w:cs="B Nazanin" w:hint="cs"/>
          <w:b/>
          <w:bCs/>
          <w:rtl/>
          <w:lang w:bidi="fa-IR"/>
        </w:rPr>
        <w:t xml:space="preserve">. </w:t>
      </w:r>
    </w:p>
    <w:p w:rsidR="00BA7E93" w:rsidRDefault="00BA7E93" w:rsidP="00F12F4E">
      <w:pPr>
        <w:ind w:right="-720"/>
        <w:rPr>
          <w:rFonts w:cs="B Titr"/>
          <w:b/>
          <w:bCs/>
          <w:rtl/>
          <w:lang w:bidi="fa-IR"/>
        </w:rPr>
      </w:pPr>
    </w:p>
    <w:p w:rsidR="00D17E81" w:rsidRPr="00852577" w:rsidRDefault="00D17E81" w:rsidP="00F12F4E">
      <w:pPr>
        <w:ind w:right="-720"/>
        <w:rPr>
          <w:rFonts w:cs="B Titr"/>
          <w:b/>
          <w:bCs/>
          <w:rtl/>
          <w:lang w:bidi="fa-IR"/>
        </w:rPr>
      </w:pPr>
      <w:r w:rsidRPr="00852577">
        <w:rPr>
          <w:rFonts w:cs="B Titr" w:hint="cs"/>
          <w:b/>
          <w:bCs/>
          <w:rtl/>
          <w:lang w:bidi="fa-IR"/>
        </w:rPr>
        <w:t xml:space="preserve">                                                      </w:t>
      </w:r>
      <w:r w:rsidR="002C4261" w:rsidRPr="00852577">
        <w:rPr>
          <w:rFonts w:cs="B Titr" w:hint="cs"/>
          <w:b/>
          <w:bCs/>
          <w:rtl/>
          <w:lang w:bidi="fa-IR"/>
        </w:rPr>
        <w:t xml:space="preserve">                        </w:t>
      </w:r>
      <w:r w:rsidR="003B07CD" w:rsidRPr="00852577">
        <w:rPr>
          <w:rFonts w:cs="B Titr" w:hint="cs"/>
          <w:b/>
          <w:bCs/>
          <w:rtl/>
          <w:lang w:bidi="fa-IR"/>
        </w:rPr>
        <w:t xml:space="preserve">   </w:t>
      </w:r>
      <w:r w:rsidR="00F12F4E" w:rsidRPr="00852577">
        <w:rPr>
          <w:rFonts w:cs="B Titr" w:hint="cs"/>
          <w:b/>
          <w:bCs/>
          <w:rtl/>
          <w:lang w:bidi="fa-IR"/>
        </w:rPr>
        <w:t xml:space="preserve">               </w:t>
      </w:r>
      <w:r w:rsidRPr="00852577">
        <w:rPr>
          <w:rFonts w:cs="B Titr" w:hint="cs"/>
          <w:b/>
          <w:bCs/>
          <w:rtl/>
          <w:lang w:bidi="fa-IR"/>
        </w:rPr>
        <w:t xml:space="preserve">   امضا نماینده </w:t>
      </w:r>
      <w:r w:rsidR="00C17729" w:rsidRPr="00852577">
        <w:rPr>
          <w:rFonts w:cs="B Titr" w:hint="cs"/>
          <w:b/>
          <w:bCs/>
          <w:rtl/>
          <w:lang w:bidi="fa-IR"/>
        </w:rPr>
        <w:t xml:space="preserve">شورای </w:t>
      </w:r>
      <w:r w:rsidRPr="00852577">
        <w:rPr>
          <w:rFonts w:cs="B Titr" w:hint="cs"/>
          <w:b/>
          <w:bCs/>
          <w:rtl/>
          <w:lang w:bidi="fa-IR"/>
        </w:rPr>
        <w:t>تحصیلات تکمیلی</w:t>
      </w:r>
      <w:r w:rsidR="00BA7E93">
        <w:rPr>
          <w:rFonts w:cs="B Titr" w:hint="cs"/>
          <w:b/>
          <w:bCs/>
          <w:rtl/>
          <w:lang w:bidi="fa-IR"/>
        </w:rPr>
        <w:t xml:space="preserve"> در جلسه دفاع</w:t>
      </w:r>
    </w:p>
    <w:sectPr w:rsidR="00D17E81" w:rsidRPr="00852577" w:rsidSect="00F7529F">
      <w:pgSz w:w="11906" w:h="16838"/>
      <w:pgMar w:top="180" w:right="1800" w:bottom="3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7D" w:rsidRDefault="00782E7D" w:rsidP="00990118">
      <w:r>
        <w:separator/>
      </w:r>
    </w:p>
  </w:endnote>
  <w:endnote w:type="continuationSeparator" w:id="0">
    <w:p w:rsidR="00782E7D" w:rsidRDefault="00782E7D" w:rsidP="009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7D" w:rsidRDefault="00782E7D" w:rsidP="00990118">
      <w:r>
        <w:separator/>
      </w:r>
    </w:p>
  </w:footnote>
  <w:footnote w:type="continuationSeparator" w:id="0">
    <w:p w:rsidR="00782E7D" w:rsidRDefault="00782E7D" w:rsidP="00990118">
      <w:r>
        <w:continuationSeparator/>
      </w:r>
    </w:p>
  </w:footnote>
  <w:footnote w:id="1">
    <w:p w:rsidR="00990118" w:rsidRPr="0091422B" w:rsidRDefault="00990118" w:rsidP="00290C3C">
      <w:pPr>
        <w:pStyle w:val="FootnoteText"/>
        <w:rPr>
          <w:rFonts w:cs="B Nazanin"/>
          <w:b/>
          <w:bCs/>
          <w:lang w:bidi="fa-IR"/>
        </w:rPr>
      </w:pPr>
      <w:r w:rsidRPr="0091422B">
        <w:rPr>
          <w:rStyle w:val="FootnoteReference"/>
          <w:rFonts w:cs="B Nazanin"/>
          <w:b/>
          <w:bCs/>
        </w:rPr>
        <w:footnoteRef/>
      </w:r>
      <w:r w:rsidRPr="0091422B">
        <w:rPr>
          <w:rFonts w:cs="B Nazanin"/>
          <w:b/>
          <w:bCs/>
          <w:rtl/>
        </w:rPr>
        <w:t xml:space="preserve"> </w:t>
      </w:r>
      <w:r w:rsidRPr="0091422B">
        <w:rPr>
          <w:rFonts w:cs="B Nazanin" w:hint="cs"/>
          <w:b/>
          <w:bCs/>
          <w:rtl/>
          <w:lang w:bidi="fa-IR"/>
        </w:rPr>
        <w:t>فقط افرادی که حضور د</w:t>
      </w:r>
      <w:r w:rsidR="0091422B">
        <w:rPr>
          <w:rFonts w:cs="B Nazanin" w:hint="cs"/>
          <w:b/>
          <w:bCs/>
          <w:rtl/>
          <w:lang w:bidi="fa-IR"/>
        </w:rPr>
        <w:t xml:space="preserve">اشته و یا با تایید نماینده شورای تحصیلات تکمیلی </w:t>
      </w:r>
      <w:r w:rsidR="00613994">
        <w:rPr>
          <w:rFonts w:cs="B Nazanin" w:hint="cs"/>
          <w:b/>
          <w:bCs/>
          <w:rtl/>
          <w:lang w:bidi="fa-IR"/>
        </w:rPr>
        <w:t>پیشنهاد</w:t>
      </w:r>
      <w:r w:rsidR="00290C3C">
        <w:rPr>
          <w:rFonts w:cs="B Nazanin" w:hint="cs"/>
          <w:b/>
          <w:bCs/>
          <w:rtl/>
          <w:lang w:bidi="fa-IR"/>
        </w:rPr>
        <w:t>ها</w:t>
      </w:r>
      <w:r w:rsidR="00613994">
        <w:rPr>
          <w:rFonts w:cs="B Nazanin" w:hint="cs"/>
          <w:b/>
          <w:bCs/>
          <w:rtl/>
          <w:lang w:bidi="fa-IR"/>
        </w:rPr>
        <w:t>/نظرات ارسال کرده باش</w:t>
      </w:r>
      <w:r w:rsidR="00A0429F">
        <w:rPr>
          <w:rFonts w:cs="B Nazanin" w:hint="cs"/>
          <w:b/>
          <w:bCs/>
          <w:rtl/>
          <w:lang w:bidi="fa-IR"/>
        </w:rPr>
        <w:t>ن</w:t>
      </w:r>
      <w:r w:rsidR="00613994">
        <w:rPr>
          <w:rFonts w:cs="B Nazanin" w:hint="cs"/>
          <w:b/>
          <w:bCs/>
          <w:rtl/>
          <w:lang w:bidi="fa-IR"/>
        </w:rPr>
        <w:t>د</w:t>
      </w:r>
      <w:r w:rsidRPr="0091422B">
        <w:rPr>
          <w:rFonts w:cs="B Nazanin" w:hint="cs"/>
          <w:b/>
          <w:bCs/>
          <w:rtl/>
          <w:lang w:bidi="fa-IR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1119"/>
    <w:multiLevelType w:val="hybridMultilevel"/>
    <w:tmpl w:val="AB9873F0"/>
    <w:lvl w:ilvl="0" w:tplc="9816EF02">
      <w:numFmt w:val="bullet"/>
      <w:lvlText w:val=""/>
      <w:lvlJc w:val="left"/>
      <w:pPr>
        <w:ind w:left="-514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" w15:restartNumberingAfterBreak="0">
    <w:nsid w:val="41BE5468"/>
    <w:multiLevelType w:val="hybridMultilevel"/>
    <w:tmpl w:val="ADD2005E"/>
    <w:lvl w:ilvl="0" w:tplc="0409000F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2" w15:restartNumberingAfterBreak="0">
    <w:nsid w:val="5EF9369D"/>
    <w:multiLevelType w:val="hybridMultilevel"/>
    <w:tmpl w:val="CFE88A9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 w15:restartNumberingAfterBreak="0">
    <w:nsid w:val="68793F9E"/>
    <w:multiLevelType w:val="hybridMultilevel"/>
    <w:tmpl w:val="C1625014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 w15:restartNumberingAfterBreak="0">
    <w:nsid w:val="6F9627CF"/>
    <w:multiLevelType w:val="hybridMultilevel"/>
    <w:tmpl w:val="58529D9A"/>
    <w:lvl w:ilvl="0" w:tplc="8B1E7BE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76DF19C5"/>
    <w:multiLevelType w:val="hybridMultilevel"/>
    <w:tmpl w:val="01A21D94"/>
    <w:lvl w:ilvl="0" w:tplc="0409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3"/>
    <w:rsid w:val="00000777"/>
    <w:rsid w:val="00042646"/>
    <w:rsid w:val="00044A62"/>
    <w:rsid w:val="00084171"/>
    <w:rsid w:val="00143267"/>
    <w:rsid w:val="00193921"/>
    <w:rsid w:val="00290C3C"/>
    <w:rsid w:val="002C4261"/>
    <w:rsid w:val="003129A1"/>
    <w:rsid w:val="003177BB"/>
    <w:rsid w:val="003436A7"/>
    <w:rsid w:val="003B07CD"/>
    <w:rsid w:val="003F0DB6"/>
    <w:rsid w:val="004801FF"/>
    <w:rsid w:val="004B6E27"/>
    <w:rsid w:val="00567400"/>
    <w:rsid w:val="005C57D5"/>
    <w:rsid w:val="005E5AC3"/>
    <w:rsid w:val="005E7517"/>
    <w:rsid w:val="006130FF"/>
    <w:rsid w:val="00613994"/>
    <w:rsid w:val="00645A79"/>
    <w:rsid w:val="00646586"/>
    <w:rsid w:val="00777DF3"/>
    <w:rsid w:val="00782E7D"/>
    <w:rsid w:val="00793DCE"/>
    <w:rsid w:val="00797CA2"/>
    <w:rsid w:val="007C17BF"/>
    <w:rsid w:val="007D6C94"/>
    <w:rsid w:val="007F1710"/>
    <w:rsid w:val="008205CC"/>
    <w:rsid w:val="008416AB"/>
    <w:rsid w:val="00852577"/>
    <w:rsid w:val="008E5FCA"/>
    <w:rsid w:val="008F515E"/>
    <w:rsid w:val="00905871"/>
    <w:rsid w:val="0091422B"/>
    <w:rsid w:val="00915732"/>
    <w:rsid w:val="00990118"/>
    <w:rsid w:val="009C3767"/>
    <w:rsid w:val="009E4998"/>
    <w:rsid w:val="009F4E39"/>
    <w:rsid w:val="00A0429F"/>
    <w:rsid w:val="00A42338"/>
    <w:rsid w:val="00A63558"/>
    <w:rsid w:val="00A72721"/>
    <w:rsid w:val="00A933A2"/>
    <w:rsid w:val="00B5494A"/>
    <w:rsid w:val="00B600B7"/>
    <w:rsid w:val="00B74B68"/>
    <w:rsid w:val="00BA7E93"/>
    <w:rsid w:val="00BB1099"/>
    <w:rsid w:val="00BD7A00"/>
    <w:rsid w:val="00BE73AE"/>
    <w:rsid w:val="00C123EA"/>
    <w:rsid w:val="00C17729"/>
    <w:rsid w:val="00C34788"/>
    <w:rsid w:val="00C52AD5"/>
    <w:rsid w:val="00CB184A"/>
    <w:rsid w:val="00CD0AE4"/>
    <w:rsid w:val="00D00D3E"/>
    <w:rsid w:val="00D17E81"/>
    <w:rsid w:val="00D20071"/>
    <w:rsid w:val="00D43A9D"/>
    <w:rsid w:val="00D6401E"/>
    <w:rsid w:val="00DB6652"/>
    <w:rsid w:val="00E03817"/>
    <w:rsid w:val="00E23998"/>
    <w:rsid w:val="00E23FE1"/>
    <w:rsid w:val="00E24425"/>
    <w:rsid w:val="00F12F4E"/>
    <w:rsid w:val="00F71B38"/>
    <w:rsid w:val="00F7529F"/>
    <w:rsid w:val="00FA6FD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1CEF8-F956-4445-9996-CC67F50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E7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73AE"/>
  </w:style>
  <w:style w:type="paragraph" w:styleId="CommentSubject">
    <w:name w:val="annotation subject"/>
    <w:basedOn w:val="CommentText"/>
    <w:next w:val="CommentText"/>
    <w:link w:val="CommentSubjectChar"/>
    <w:rsid w:val="00BE73AE"/>
    <w:rPr>
      <w:b/>
      <w:bCs/>
    </w:rPr>
  </w:style>
  <w:style w:type="character" w:customStyle="1" w:styleId="CommentSubjectChar">
    <w:name w:val="Comment Subject Char"/>
    <w:link w:val="CommentSubject"/>
    <w:rsid w:val="00BE73AE"/>
    <w:rPr>
      <w:b/>
      <w:bCs/>
    </w:rPr>
  </w:style>
  <w:style w:type="paragraph" w:styleId="BalloonText">
    <w:name w:val="Balloon Text"/>
    <w:basedOn w:val="Normal"/>
    <w:link w:val="BalloonTextChar"/>
    <w:rsid w:val="00BE7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73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90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118"/>
  </w:style>
  <w:style w:type="character" w:styleId="FootnoteReference">
    <w:name w:val="footnote reference"/>
    <w:rsid w:val="00990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3E04-5159-47AD-8070-29D1BF42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saran</dc:creator>
  <cp:keywords/>
  <cp:lastModifiedBy>6479313178</cp:lastModifiedBy>
  <cp:revision>4</cp:revision>
  <cp:lastPrinted>2017-07-17T13:36:00Z</cp:lastPrinted>
  <dcterms:created xsi:type="dcterms:W3CDTF">2024-07-07T12:39:00Z</dcterms:created>
  <dcterms:modified xsi:type="dcterms:W3CDTF">2024-07-07T12:43:00Z</dcterms:modified>
</cp:coreProperties>
</file>